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9160F2" w:rsidR="0063571E" w:rsidP="008468B8" w:rsidRDefault="0063571E" w14:paraId="689D9B33" w14:textId="77777777">
      <w:pPr>
        <w:spacing w:after="0"/>
        <w:rPr>
          <w:rFonts w:ascii="Calibri" w:hAnsi="Calibri" w:cs="Calibri"/>
          <w:bCs/>
          <w:sz w:val="24"/>
          <w:szCs w:val="24"/>
        </w:rPr>
      </w:pPr>
      <w:r w:rsidRPr="009160F2">
        <w:rPr>
          <w:rFonts w:ascii="Calibri" w:hAnsi="Calibri" w:cs="Calibri"/>
          <w:bCs/>
          <w:sz w:val="24"/>
          <w:szCs w:val="24"/>
        </w:rPr>
        <w:t>Subject: Information to Assist You with the SP21 Launch</w:t>
      </w:r>
    </w:p>
    <w:p w:rsidRPr="009160F2" w:rsidR="0063571E" w:rsidP="008468B8" w:rsidRDefault="0063571E" w14:paraId="0157E187" w14:textId="77777777">
      <w:pPr>
        <w:spacing w:after="0"/>
        <w:rPr>
          <w:rFonts w:ascii="Calibri" w:hAnsi="Calibri" w:cs="Calibri"/>
          <w:bCs/>
          <w:sz w:val="24"/>
          <w:szCs w:val="24"/>
        </w:rPr>
      </w:pPr>
      <w:r w:rsidRPr="009160F2">
        <w:rPr>
          <w:rFonts w:ascii="Calibri" w:hAnsi="Calibri" w:cs="Calibri"/>
          <w:bCs/>
          <w:sz w:val="24"/>
          <w:szCs w:val="24"/>
        </w:rPr>
        <w:t>January 2021</w:t>
      </w:r>
    </w:p>
    <w:p w:rsidRPr="009160F2" w:rsidR="0063571E" w:rsidP="008468B8" w:rsidRDefault="0063571E" w14:paraId="25827645" w14:textId="0CD9AC57">
      <w:pPr>
        <w:spacing w:after="0"/>
        <w:rPr>
          <w:rFonts w:ascii="Calibri" w:hAnsi="Calibri" w:cs="Calibri"/>
          <w:bCs/>
          <w:sz w:val="24"/>
          <w:szCs w:val="24"/>
        </w:rPr>
      </w:pPr>
    </w:p>
    <w:p w:rsidRPr="009160F2" w:rsidR="0063571E" w:rsidP="008468B8" w:rsidRDefault="0063571E" w14:paraId="1900007C" w14:textId="77777777">
      <w:pPr>
        <w:spacing w:after="0"/>
        <w:rPr>
          <w:rFonts w:ascii="Calibri" w:hAnsi="Calibri" w:cs="Calibri"/>
          <w:bCs/>
          <w:sz w:val="24"/>
          <w:szCs w:val="24"/>
        </w:rPr>
      </w:pPr>
      <w:r w:rsidRPr="009160F2">
        <w:rPr>
          <w:rFonts w:ascii="Calibri" w:hAnsi="Calibri" w:cs="Calibri"/>
          <w:bCs/>
          <w:sz w:val="24"/>
          <w:szCs w:val="24"/>
        </w:rPr>
        <w:t>Dear CSU Faculty,</w:t>
      </w:r>
    </w:p>
    <w:p w:rsidRPr="009160F2" w:rsidR="008468B8" w:rsidP="008468B8" w:rsidRDefault="008468B8" w14:paraId="63FFB070" w14:textId="77777777">
      <w:pPr>
        <w:spacing w:after="0"/>
        <w:rPr>
          <w:rFonts w:ascii="Calibri" w:hAnsi="Calibri" w:cs="Calibri"/>
          <w:bCs/>
          <w:sz w:val="24"/>
          <w:szCs w:val="24"/>
        </w:rPr>
      </w:pPr>
    </w:p>
    <w:p w:rsidRPr="009160F2" w:rsidR="0063571E" w:rsidP="008468B8" w:rsidRDefault="0063571E" w14:paraId="301F54DA" w14:textId="15B536B0">
      <w:pPr>
        <w:spacing w:after="0"/>
        <w:rPr>
          <w:rFonts w:ascii="Calibri" w:hAnsi="Calibri" w:cs="Calibri"/>
          <w:bCs/>
          <w:sz w:val="24"/>
          <w:szCs w:val="24"/>
        </w:rPr>
      </w:pPr>
      <w:r w:rsidRPr="009160F2">
        <w:rPr>
          <w:rFonts w:ascii="Calibri" w:hAnsi="Calibri" w:cs="Calibri"/>
          <w:bCs/>
          <w:sz w:val="24"/>
          <w:szCs w:val="24"/>
        </w:rPr>
        <w:t xml:space="preserve">Welcome back to a new semester and a new year! This document contains information and instructions to help you begin the Spring semester smoothly, including: </w:t>
      </w:r>
    </w:p>
    <w:p w:rsidRPr="009160F2" w:rsidR="0063571E" w:rsidP="008468B8" w:rsidRDefault="0063571E" w14:paraId="3D06E914" w14:textId="77777777">
      <w:pPr>
        <w:pStyle w:val="ListParagraph"/>
        <w:numPr>
          <w:ilvl w:val="0"/>
          <w:numId w:val="2"/>
        </w:numPr>
        <w:spacing w:after="0"/>
        <w:rPr>
          <w:rFonts w:ascii="Calibri" w:hAnsi="Calibri" w:cs="Calibri"/>
          <w:b/>
          <w:bCs/>
          <w:i/>
          <w:sz w:val="24"/>
          <w:szCs w:val="24"/>
        </w:rPr>
      </w:pPr>
      <w:r w:rsidRPr="009160F2">
        <w:rPr>
          <w:rFonts w:ascii="Calibri" w:hAnsi="Calibri" w:cs="Calibri"/>
          <w:b/>
          <w:bCs/>
          <w:i/>
          <w:sz w:val="24"/>
          <w:szCs w:val="24"/>
        </w:rPr>
        <w:t>The need to communicate with your students before your courses convene</w:t>
      </w:r>
    </w:p>
    <w:p w:rsidRPr="009160F2" w:rsidR="0063571E" w:rsidP="008468B8" w:rsidRDefault="0063571E" w14:paraId="4D287719" w14:textId="77777777">
      <w:pPr>
        <w:pStyle w:val="ListParagraph"/>
        <w:numPr>
          <w:ilvl w:val="0"/>
          <w:numId w:val="2"/>
        </w:numPr>
        <w:spacing w:after="0"/>
        <w:rPr>
          <w:rFonts w:ascii="Calibri" w:hAnsi="Calibri" w:cs="Calibri"/>
          <w:b/>
          <w:bCs/>
          <w:i/>
          <w:sz w:val="24"/>
          <w:szCs w:val="24"/>
        </w:rPr>
      </w:pPr>
      <w:r w:rsidRPr="009160F2">
        <w:rPr>
          <w:rFonts w:ascii="Calibri" w:hAnsi="Calibri" w:cs="Calibri"/>
          <w:b/>
          <w:bCs/>
          <w:i/>
          <w:sz w:val="24"/>
          <w:szCs w:val="24"/>
        </w:rPr>
        <w:t>What to expect with the three phases for spring teaching</w:t>
      </w:r>
    </w:p>
    <w:p w:rsidRPr="009160F2" w:rsidR="0063571E" w:rsidP="008468B8" w:rsidRDefault="0063571E" w14:paraId="246DDF89" w14:textId="77777777">
      <w:pPr>
        <w:pStyle w:val="ListParagraph"/>
        <w:numPr>
          <w:ilvl w:val="0"/>
          <w:numId w:val="2"/>
        </w:numPr>
        <w:spacing w:after="0"/>
        <w:rPr>
          <w:rFonts w:ascii="Calibri" w:hAnsi="Calibri" w:cs="Calibri"/>
          <w:b/>
          <w:bCs/>
          <w:i/>
          <w:sz w:val="24"/>
          <w:szCs w:val="24"/>
        </w:rPr>
      </w:pPr>
      <w:r w:rsidRPr="009160F2">
        <w:rPr>
          <w:rFonts w:ascii="Calibri" w:hAnsi="Calibri" w:cs="Calibri"/>
          <w:b/>
          <w:bCs/>
          <w:i/>
          <w:sz w:val="24"/>
          <w:szCs w:val="24"/>
        </w:rPr>
        <w:t>A new online tool for managing your seating charts</w:t>
      </w:r>
    </w:p>
    <w:p w:rsidRPr="009160F2" w:rsidR="0063571E" w:rsidP="008468B8" w:rsidRDefault="0063571E" w14:paraId="2625625D" w14:textId="77777777">
      <w:pPr>
        <w:pStyle w:val="ListParagraph"/>
        <w:numPr>
          <w:ilvl w:val="0"/>
          <w:numId w:val="2"/>
        </w:numPr>
        <w:spacing w:after="0"/>
        <w:rPr>
          <w:rFonts w:ascii="Calibri" w:hAnsi="Calibri" w:cs="Calibri"/>
          <w:b/>
          <w:bCs/>
          <w:i/>
          <w:sz w:val="24"/>
          <w:szCs w:val="24"/>
        </w:rPr>
      </w:pPr>
      <w:r w:rsidRPr="009160F2">
        <w:rPr>
          <w:rFonts w:ascii="Calibri" w:hAnsi="Calibri" w:cs="Calibri"/>
          <w:b/>
          <w:bCs/>
          <w:i/>
          <w:sz w:val="24"/>
          <w:szCs w:val="24"/>
        </w:rPr>
        <w:t>What students will see on RAMweb about your courses and instructional methods</w:t>
      </w:r>
    </w:p>
    <w:p w:rsidRPr="009160F2" w:rsidR="008468B8" w:rsidP="008468B8" w:rsidRDefault="008468B8" w14:paraId="7614BA85" w14:textId="77777777">
      <w:pPr>
        <w:spacing w:after="0"/>
        <w:rPr>
          <w:rFonts w:ascii="Calibri" w:hAnsi="Calibri" w:cs="Calibri"/>
          <w:b/>
          <w:sz w:val="24"/>
          <w:szCs w:val="24"/>
        </w:rPr>
      </w:pPr>
    </w:p>
    <w:p w:rsidRPr="009160F2" w:rsidR="0063571E" w:rsidP="008468B8" w:rsidRDefault="0063571E" w14:paraId="033B4A3A" w14:textId="6320A2DC">
      <w:pPr>
        <w:spacing w:after="0"/>
        <w:rPr>
          <w:rFonts w:ascii="Calibri" w:hAnsi="Calibri" w:cs="Calibri"/>
          <w:b/>
          <w:sz w:val="24"/>
          <w:szCs w:val="24"/>
        </w:rPr>
      </w:pPr>
      <w:r w:rsidRPr="009160F2">
        <w:rPr>
          <w:rFonts w:ascii="Calibri" w:hAnsi="Calibri" w:cs="Calibri"/>
          <w:b/>
          <w:sz w:val="24"/>
          <w:szCs w:val="24"/>
        </w:rPr>
        <w:t>Communication to students before first day of class</w:t>
      </w:r>
    </w:p>
    <w:p w:rsidRPr="009160F2" w:rsidR="0063571E" w:rsidP="008468B8" w:rsidRDefault="0063571E" w14:paraId="149B4EA4" w14:textId="77777777">
      <w:pPr>
        <w:spacing w:after="0"/>
        <w:rPr>
          <w:rFonts w:ascii="Calibri" w:hAnsi="Calibri" w:cs="Calibri"/>
          <w:bCs/>
          <w:sz w:val="24"/>
          <w:szCs w:val="24"/>
        </w:rPr>
      </w:pPr>
      <w:r w:rsidRPr="009160F2">
        <w:rPr>
          <w:rFonts w:ascii="Calibri" w:hAnsi="Calibri" w:cs="Calibri"/>
          <w:bCs/>
          <w:sz w:val="24"/>
          <w:szCs w:val="24"/>
        </w:rPr>
        <w:t>Please send an inclusive, welcoming message to your students and post your plan for the first day of class on your Canvas Homepage. In this same message, communicate specifically with students in each of your courses to remind them when they should attend class in-person (unless your course is fully online throughout the semester).</w:t>
      </w:r>
    </w:p>
    <w:p w:rsidRPr="009160F2" w:rsidR="008468B8" w:rsidP="008468B8" w:rsidRDefault="008468B8" w14:paraId="208ADC84" w14:textId="77777777">
      <w:pPr>
        <w:spacing w:after="0"/>
        <w:rPr>
          <w:rFonts w:ascii="Calibri" w:hAnsi="Calibri" w:cs="Calibri"/>
          <w:bCs/>
          <w:sz w:val="24"/>
          <w:szCs w:val="24"/>
        </w:rPr>
      </w:pPr>
    </w:p>
    <w:p w:rsidRPr="009160F2" w:rsidR="0063571E" w:rsidP="008468B8" w:rsidRDefault="0063571E" w14:paraId="2524AC91" w14:textId="6D7F5D07">
      <w:pPr>
        <w:spacing w:after="0"/>
        <w:rPr>
          <w:rFonts w:ascii="Calibri" w:hAnsi="Calibri" w:cs="Calibri"/>
          <w:sz w:val="24"/>
          <w:szCs w:val="24"/>
        </w:rPr>
      </w:pPr>
      <w:r w:rsidRPr="246E652F" w:rsidR="7514D048">
        <w:rPr>
          <w:rFonts w:ascii="Calibri" w:hAnsi="Calibri" w:cs="Calibri"/>
          <w:sz w:val="24"/>
          <w:szCs w:val="24"/>
        </w:rPr>
        <w:t xml:space="preserve">As you know, President </w:t>
      </w:r>
      <w:proofErr w:type="gramStart"/>
      <w:r w:rsidRPr="246E652F" w:rsidR="7514D048">
        <w:rPr>
          <w:rFonts w:ascii="Calibri" w:hAnsi="Calibri" w:cs="Calibri"/>
          <w:sz w:val="24"/>
          <w:szCs w:val="24"/>
        </w:rPr>
        <w:t>McConnell</w:t>
      </w:r>
      <w:proofErr w:type="gramEnd"/>
      <w:r w:rsidRPr="246E652F" w:rsidR="7514D048">
        <w:rPr>
          <w:rFonts w:ascii="Calibri" w:hAnsi="Calibri" w:cs="Calibri"/>
          <w:sz w:val="24"/>
          <w:szCs w:val="24"/>
        </w:rPr>
        <w:t xml:space="preserve"> </w:t>
      </w:r>
      <w:bookmarkStart w:name="OLE_LINK1" w:id="0"/>
      <w:r w:rsidRPr="246E652F">
        <w:rPr>
          <w:rFonts w:ascii="Calibri" w:hAnsi="Calibri" w:cs="Calibri"/>
          <w:sz w:val="24"/>
          <w:szCs w:val="24"/>
        </w:rPr>
        <w:fldChar w:fldCharType="begin"/>
      </w:r>
      <w:r w:rsidRPr="246E652F">
        <w:rPr>
          <w:rFonts w:ascii="Calibri" w:hAnsi="Calibri" w:cs="Calibri"/>
          <w:sz w:val="24"/>
          <w:szCs w:val="24"/>
        </w:rPr>
        <w:instrText xml:space="preserve"> HYPERLINK "https://source.colostate.edu/special-edition-president-mcconnells-message-on-spring-semester-schedule/" </w:instrText>
      </w:r>
      <w:r w:rsidRPr="246E652F">
        <w:rPr>
          <w:rFonts w:ascii="Calibri" w:hAnsi="Calibri" w:cs="Calibri"/>
          <w:sz w:val="24"/>
          <w:szCs w:val="24"/>
        </w:rPr>
        <w:fldChar w:fldCharType="separate"/>
      </w:r>
      <w:r w:rsidRPr="246E652F" w:rsidR="7514D048">
        <w:rPr>
          <w:rStyle w:val="Hyperlink"/>
          <w:rFonts w:ascii="Calibri" w:hAnsi="Calibri" w:cs="Calibri"/>
          <w:sz w:val="24"/>
          <w:szCs w:val="24"/>
        </w:rPr>
        <w:t>announced last December</w:t>
      </w:r>
      <w:r w:rsidRPr="246E652F">
        <w:rPr>
          <w:rFonts w:ascii="Calibri" w:hAnsi="Calibri" w:cs="Calibri"/>
          <w:sz w:val="24"/>
          <w:szCs w:val="24"/>
        </w:rPr>
        <w:fldChar w:fldCharType="end"/>
      </w:r>
      <w:r w:rsidRPr="246E652F" w:rsidR="7514D048">
        <w:rPr>
          <w:rFonts w:ascii="Calibri" w:hAnsi="Calibri" w:cs="Calibri"/>
          <w:sz w:val="24"/>
          <w:szCs w:val="24"/>
        </w:rPr>
        <w:t xml:space="preserve"> </w:t>
      </w:r>
      <w:bookmarkEnd w:id="0"/>
      <w:r w:rsidRPr="246E652F" w:rsidR="7514D048">
        <w:rPr>
          <w:rFonts w:ascii="Calibri" w:hAnsi="Calibri" w:cs="Calibri"/>
          <w:sz w:val="24"/>
          <w:szCs w:val="24"/>
        </w:rPr>
        <w:t xml:space="preserve">that </w:t>
      </w:r>
      <w:r w:rsidRPr="246E652F" w:rsidR="49CDA935">
        <w:rPr>
          <w:rFonts w:ascii="Calibri" w:hAnsi="Calibri" w:cs="Calibri"/>
          <w:sz w:val="24"/>
          <w:szCs w:val="24"/>
        </w:rPr>
        <w:t>CSU</w:t>
      </w:r>
      <w:r w:rsidRPr="246E652F" w:rsidR="7514D048">
        <w:rPr>
          <w:rFonts w:ascii="Calibri" w:hAnsi="Calibri" w:cs="Calibri"/>
          <w:sz w:val="24"/>
          <w:szCs w:val="24"/>
        </w:rPr>
        <w:t xml:space="preserve"> would open Spring Semester in three phases:</w:t>
      </w:r>
    </w:p>
    <w:p w:rsidRPr="009160F2" w:rsidR="0063571E" w:rsidP="008468B8" w:rsidRDefault="0063571E" w14:paraId="0AFD0FFE" w14:textId="77777777">
      <w:pPr>
        <w:pStyle w:val="ListParagraph"/>
        <w:numPr>
          <w:ilvl w:val="0"/>
          <w:numId w:val="1"/>
        </w:numPr>
        <w:spacing w:after="0"/>
        <w:rPr>
          <w:rFonts w:ascii="Calibri" w:hAnsi="Calibri" w:cs="Calibri"/>
          <w:sz w:val="24"/>
          <w:szCs w:val="24"/>
        </w:rPr>
      </w:pPr>
      <w:r w:rsidRPr="009160F2">
        <w:rPr>
          <w:rFonts w:ascii="Calibri" w:hAnsi="Calibri" w:cs="Calibri"/>
          <w:sz w:val="24"/>
          <w:szCs w:val="24"/>
        </w:rPr>
        <w:t>Phase 1 – Jan. 19-22 (First Week of Classes):</w:t>
      </w:r>
      <w:r w:rsidRPr="009160F2">
        <w:rPr>
          <w:rFonts w:ascii="Calibri" w:hAnsi="Calibri" w:cs="Calibri"/>
          <w:b/>
          <w:bCs/>
          <w:sz w:val="24"/>
          <w:szCs w:val="24"/>
        </w:rPr>
        <w:t> All courses will begin online.</w:t>
      </w:r>
    </w:p>
    <w:p w:rsidRPr="009160F2" w:rsidR="0063571E" w:rsidP="008468B8" w:rsidRDefault="0063571E" w14:paraId="295B4A88" w14:textId="55CA4F09">
      <w:pPr>
        <w:pStyle w:val="ListParagraph"/>
        <w:numPr>
          <w:ilvl w:val="0"/>
          <w:numId w:val="1"/>
        </w:numPr>
        <w:spacing w:after="0"/>
        <w:rPr>
          <w:rFonts w:ascii="Calibri" w:hAnsi="Calibri" w:cs="Calibri"/>
          <w:sz w:val="24"/>
          <w:szCs w:val="24"/>
        </w:rPr>
      </w:pPr>
      <w:r w:rsidRPr="009160F2">
        <w:rPr>
          <w:rFonts w:ascii="Calibri" w:hAnsi="Calibri" w:cs="Calibri"/>
          <w:sz w:val="24"/>
          <w:szCs w:val="24"/>
        </w:rPr>
        <w:t>Phase 2 – Jan. 25 (Second Week of Classes):</w:t>
      </w:r>
      <w:r w:rsidRPr="009160F2">
        <w:rPr>
          <w:rFonts w:ascii="Calibri" w:hAnsi="Calibri" w:cs="Calibri"/>
          <w:b/>
          <w:bCs/>
          <w:sz w:val="24"/>
          <w:szCs w:val="24"/>
        </w:rPr>
        <w:t> Selected</w:t>
      </w:r>
      <w:r w:rsidRPr="009160F2" w:rsidR="00026057">
        <w:rPr>
          <w:rFonts w:ascii="Calibri" w:hAnsi="Calibri" w:cs="Calibri"/>
          <w:b/>
          <w:bCs/>
          <w:sz w:val="24"/>
          <w:szCs w:val="24"/>
        </w:rPr>
        <w:t>,</w:t>
      </w:r>
      <w:r w:rsidRPr="009160F2">
        <w:rPr>
          <w:rFonts w:ascii="Calibri" w:hAnsi="Calibri" w:cs="Calibri"/>
          <w:b/>
          <w:bCs/>
          <w:sz w:val="24"/>
          <w:szCs w:val="24"/>
        </w:rPr>
        <w:t xml:space="preserve"> already determined</w:t>
      </w:r>
      <w:r w:rsidRPr="009160F2" w:rsidR="00026057">
        <w:rPr>
          <w:rFonts w:ascii="Calibri" w:hAnsi="Calibri" w:cs="Calibri"/>
          <w:b/>
          <w:bCs/>
          <w:sz w:val="24"/>
          <w:szCs w:val="24"/>
        </w:rPr>
        <w:t>,</w:t>
      </w:r>
      <w:r w:rsidRPr="009160F2">
        <w:rPr>
          <w:rFonts w:ascii="Calibri" w:hAnsi="Calibri" w:cs="Calibri"/>
          <w:b/>
          <w:bCs/>
          <w:sz w:val="24"/>
          <w:szCs w:val="24"/>
        </w:rPr>
        <w:t xml:space="preserve"> courses with high priority for in-person learning will shift from online to face-to-face (100% in-person). Select hybrid courses will also return in-person during Phase 2. </w:t>
      </w:r>
    </w:p>
    <w:p w:rsidRPr="009160F2" w:rsidR="008468B8" w:rsidP="306089DA" w:rsidRDefault="0CEBF38D" w14:paraId="023C237C" w14:textId="40C341DC">
      <w:pPr>
        <w:pStyle w:val="ListParagraph"/>
        <w:numPr>
          <w:ilvl w:val="0"/>
          <w:numId w:val="1"/>
        </w:numPr>
        <w:spacing w:after="0"/>
        <w:rPr>
          <w:rFonts w:ascii="Calibri" w:hAnsi="Calibri" w:cs="Calibri"/>
          <w:sz w:val="24"/>
          <w:szCs w:val="24"/>
        </w:rPr>
      </w:pPr>
      <w:r w:rsidRPr="246E652F" w:rsidR="1109D7DE">
        <w:rPr>
          <w:rFonts w:ascii="Calibri" w:hAnsi="Calibri" w:cs="Calibri"/>
          <w:sz w:val="24"/>
          <w:szCs w:val="24"/>
        </w:rPr>
        <w:t>Phase 3 – Early February: </w:t>
      </w:r>
      <w:r w:rsidRPr="246E652F" w:rsidR="1109D7DE">
        <w:rPr>
          <w:rFonts w:ascii="Calibri" w:hAnsi="Calibri" w:cs="Calibri"/>
          <w:b w:val="1"/>
          <w:bCs w:val="1"/>
          <w:sz w:val="24"/>
          <w:szCs w:val="24"/>
        </w:rPr>
        <w:t xml:space="preserve">On Feb. 5, faculty scheduled to teach courses in the hybrid modality </w:t>
      </w:r>
      <w:r w:rsidRPr="246E652F" w:rsidR="1109D7DE">
        <w:rPr>
          <w:rFonts w:ascii="Calibri" w:hAnsi="Calibri" w:cs="Calibri"/>
          <w:b w:val="1"/>
          <w:bCs w:val="1"/>
          <w:sz w:val="24"/>
          <w:szCs w:val="24"/>
          <w:u w:val="single"/>
        </w:rPr>
        <w:t>will be updated</w:t>
      </w:r>
      <w:r w:rsidRPr="246E652F" w:rsidR="1109D7DE">
        <w:rPr>
          <w:rFonts w:ascii="Calibri" w:hAnsi="Calibri" w:cs="Calibri"/>
          <w:b w:val="1"/>
          <w:bCs w:val="1"/>
          <w:sz w:val="24"/>
          <w:szCs w:val="24"/>
        </w:rPr>
        <w:t xml:space="preserve"> on the status of course transition from remote to hybrid (introducing a face-to-face component) based on Larimer County Public Health guidelines.</w:t>
      </w:r>
    </w:p>
    <w:p w:rsidR="246E652F" w:rsidP="246E652F" w:rsidRDefault="246E652F" w14:paraId="229FAC61" w14:textId="7B7F220D">
      <w:pPr>
        <w:spacing w:after="0"/>
        <w:rPr>
          <w:rFonts w:ascii="Calibri" w:hAnsi="Calibri" w:cs="Calibri"/>
          <w:sz w:val="24"/>
          <w:szCs w:val="24"/>
          <w:u w:val="single"/>
        </w:rPr>
      </w:pPr>
    </w:p>
    <w:p w:rsidRPr="009160F2" w:rsidR="0063571E" w:rsidP="306089DA" w:rsidRDefault="0CEBF38D" w14:paraId="77BB7CC1" w14:textId="4D46E1B0">
      <w:pPr>
        <w:spacing w:after="0"/>
        <w:rPr>
          <w:rFonts w:ascii="Calibri" w:hAnsi="Calibri" w:cs="Calibri"/>
          <w:b/>
          <w:bCs/>
          <w:sz w:val="24"/>
          <w:szCs w:val="24"/>
          <w:u w:val="single"/>
        </w:rPr>
      </w:pPr>
      <w:r w:rsidRPr="306089DA">
        <w:rPr>
          <w:rFonts w:ascii="Calibri" w:hAnsi="Calibri" w:cs="Calibri"/>
          <w:sz w:val="24"/>
          <w:szCs w:val="24"/>
          <w:u w:val="single"/>
        </w:rPr>
        <w:t>We strongly recommend that you confirm with your chair the phase(s) for your courses.</w:t>
      </w:r>
    </w:p>
    <w:p w:rsidRPr="009160F2" w:rsidR="008468B8" w:rsidP="306089DA" w:rsidRDefault="008468B8" w14:paraId="5D4DF416" w14:textId="77777777">
      <w:pPr>
        <w:spacing w:after="0"/>
        <w:rPr>
          <w:rFonts w:ascii="Calibri" w:hAnsi="Calibri" w:cs="Calibri"/>
          <w:b/>
          <w:bCs/>
          <w:sz w:val="24"/>
          <w:szCs w:val="24"/>
          <w:u w:val="single"/>
        </w:rPr>
      </w:pPr>
    </w:p>
    <w:p w:rsidRPr="009160F2" w:rsidR="0063571E" w:rsidP="008468B8" w:rsidRDefault="0063571E" w14:paraId="6EAE02E1" w14:textId="5829F94D">
      <w:pPr>
        <w:spacing w:after="0"/>
        <w:rPr>
          <w:rFonts w:ascii="Calibri" w:hAnsi="Calibri" w:cs="Calibri"/>
          <w:b/>
          <w:bCs/>
          <w:sz w:val="24"/>
          <w:szCs w:val="24"/>
        </w:rPr>
      </w:pPr>
      <w:r w:rsidRPr="009160F2">
        <w:rPr>
          <w:rFonts w:ascii="Calibri" w:hAnsi="Calibri" w:cs="Calibri"/>
          <w:b/>
          <w:bCs/>
          <w:sz w:val="24"/>
          <w:szCs w:val="24"/>
        </w:rPr>
        <w:t>Explanation of Phase 1—Jan. 19-22</w:t>
      </w:r>
    </w:p>
    <w:p w:rsidRPr="009160F2" w:rsidR="0063571E" w:rsidP="008468B8" w:rsidRDefault="0063571E" w14:paraId="24B15ADD" w14:textId="77777777">
      <w:pPr>
        <w:spacing w:after="0"/>
        <w:rPr>
          <w:rFonts w:ascii="Calibri" w:hAnsi="Calibri" w:cs="Calibri"/>
          <w:sz w:val="24"/>
          <w:szCs w:val="24"/>
        </w:rPr>
      </w:pPr>
      <w:r w:rsidRPr="009160F2">
        <w:rPr>
          <w:rFonts w:ascii="Calibri" w:hAnsi="Calibri" w:cs="Calibri"/>
          <w:sz w:val="24"/>
          <w:szCs w:val="24"/>
        </w:rPr>
        <w:t xml:space="preserve">All courses begin online. </w:t>
      </w:r>
    </w:p>
    <w:p w:rsidRPr="009160F2" w:rsidR="0063571E" w:rsidP="008468B8" w:rsidRDefault="0063571E" w14:paraId="42F7A421" w14:textId="77777777">
      <w:pPr>
        <w:spacing w:after="0"/>
        <w:rPr>
          <w:rFonts w:ascii="Calibri" w:hAnsi="Calibri" w:cs="Calibri"/>
          <w:sz w:val="24"/>
          <w:szCs w:val="24"/>
        </w:rPr>
      </w:pPr>
    </w:p>
    <w:p w:rsidRPr="009160F2" w:rsidR="0063571E" w:rsidP="008468B8" w:rsidRDefault="0063571E" w14:paraId="316069A5" w14:textId="2885E3A7">
      <w:pPr>
        <w:spacing w:after="0"/>
        <w:rPr>
          <w:rFonts w:ascii="Calibri" w:hAnsi="Calibri" w:cs="Calibri"/>
          <w:b/>
          <w:sz w:val="24"/>
          <w:szCs w:val="24"/>
        </w:rPr>
      </w:pPr>
      <w:r w:rsidRPr="009160F2">
        <w:rPr>
          <w:rFonts w:ascii="Calibri" w:hAnsi="Calibri" w:cs="Calibri"/>
          <w:b/>
          <w:sz w:val="24"/>
          <w:szCs w:val="24"/>
        </w:rPr>
        <w:t xml:space="preserve">Explanation of Phase 2 – Jan. 25 until Spring Break </w:t>
      </w:r>
      <w:r w:rsidRPr="009160F2" w:rsidR="00026057">
        <w:rPr>
          <w:rFonts w:ascii="Calibri" w:hAnsi="Calibri" w:cs="Calibri"/>
          <w:b/>
          <w:sz w:val="24"/>
          <w:szCs w:val="24"/>
        </w:rPr>
        <w:t>(</w:t>
      </w:r>
      <w:r w:rsidRPr="009160F2">
        <w:rPr>
          <w:rFonts w:ascii="Calibri" w:hAnsi="Calibri" w:cs="Calibri"/>
          <w:b/>
          <w:sz w:val="24"/>
          <w:szCs w:val="24"/>
        </w:rPr>
        <w:t>April 12</w:t>
      </w:r>
      <w:r w:rsidRPr="009160F2" w:rsidR="00026057">
        <w:rPr>
          <w:rFonts w:ascii="Calibri" w:hAnsi="Calibri" w:cs="Calibri"/>
          <w:b/>
          <w:sz w:val="24"/>
          <w:szCs w:val="24"/>
        </w:rPr>
        <w:t>—16)</w:t>
      </w:r>
      <w:r w:rsidRPr="009160F2">
        <w:rPr>
          <w:rFonts w:ascii="Calibri" w:hAnsi="Calibri" w:cs="Calibri"/>
          <w:b/>
          <w:sz w:val="24"/>
          <w:szCs w:val="24"/>
        </w:rPr>
        <w:t xml:space="preserve">. After spring </w:t>
      </w:r>
      <w:r w:rsidRPr="009160F2" w:rsidR="00801592">
        <w:rPr>
          <w:rFonts w:ascii="Calibri" w:hAnsi="Calibri" w:cs="Calibri"/>
          <w:b/>
          <w:sz w:val="24"/>
          <w:szCs w:val="24"/>
        </w:rPr>
        <w:t>break,</w:t>
      </w:r>
      <w:r w:rsidRPr="009160F2">
        <w:rPr>
          <w:rFonts w:ascii="Calibri" w:hAnsi="Calibri" w:cs="Calibri"/>
          <w:b/>
          <w:sz w:val="24"/>
          <w:szCs w:val="24"/>
        </w:rPr>
        <w:t xml:space="preserve"> all classes will be conducted online for the remainder of the semester.</w:t>
      </w:r>
    </w:p>
    <w:p w:rsidRPr="00BD2DAA" w:rsidR="008468B8" w:rsidP="57CAB121" w:rsidRDefault="0CEBF38D" w14:paraId="4FCDEB51" w14:textId="6A584C0D">
      <w:pPr>
        <w:spacing w:after="0"/>
        <w:rPr>
          <w:rFonts w:ascii="Calibri" w:hAnsi="Calibri" w:cs="Calibri"/>
          <w:sz w:val="24"/>
          <w:szCs w:val="24"/>
        </w:rPr>
      </w:pPr>
      <w:r w:rsidRPr="246E652F" w:rsidR="1109D7DE">
        <w:rPr>
          <w:rFonts w:ascii="Calibri" w:hAnsi="Calibri" w:cs="Calibri"/>
          <w:sz w:val="24"/>
          <w:szCs w:val="24"/>
        </w:rPr>
        <w:t xml:space="preserve">Face-to-face classes return in-person during </w:t>
      </w:r>
      <w:r w:rsidRPr="246E652F" w:rsidR="44AE34F4">
        <w:rPr>
          <w:rFonts w:ascii="Calibri" w:hAnsi="Calibri" w:cs="Calibri"/>
          <w:sz w:val="24"/>
          <w:szCs w:val="24"/>
        </w:rPr>
        <w:t>p</w:t>
      </w:r>
      <w:r w:rsidRPr="246E652F" w:rsidR="1109D7DE">
        <w:rPr>
          <w:rFonts w:ascii="Calibri" w:hAnsi="Calibri" w:cs="Calibri"/>
          <w:sz w:val="24"/>
          <w:szCs w:val="24"/>
        </w:rPr>
        <w:t>hase 2. Select hybrid courses</w:t>
      </w:r>
      <w:r w:rsidRPr="246E652F" w:rsidR="367C393C">
        <w:rPr>
          <w:rFonts w:ascii="Calibri" w:hAnsi="Calibri" w:cs="Calibri"/>
          <w:sz w:val="24"/>
          <w:szCs w:val="24"/>
        </w:rPr>
        <w:t>, b</w:t>
      </w:r>
      <w:r w:rsidRPr="246E652F" w:rsidR="1109D7DE">
        <w:rPr>
          <w:rFonts w:ascii="Calibri" w:hAnsi="Calibri" w:cs="Calibri"/>
          <w:sz w:val="24"/>
          <w:szCs w:val="24"/>
        </w:rPr>
        <w:t>ecause of specific academic needs (such as access</w:t>
      </w:r>
      <w:bookmarkStart w:name="_GoBack" w:id="1"/>
      <w:bookmarkEnd w:id="1"/>
      <w:r w:rsidRPr="246E652F" w:rsidR="1109D7DE">
        <w:rPr>
          <w:rFonts w:ascii="Calibri" w:hAnsi="Calibri" w:cs="Calibri"/>
          <w:sz w:val="24"/>
          <w:szCs w:val="24"/>
        </w:rPr>
        <w:t xml:space="preserve"> to specialized labs, equipment</w:t>
      </w:r>
      <w:r w:rsidRPr="246E652F" w:rsidR="1CF7C76B">
        <w:rPr>
          <w:rFonts w:ascii="Calibri" w:hAnsi="Calibri" w:cs="Calibri"/>
          <w:sz w:val="24"/>
          <w:szCs w:val="24"/>
        </w:rPr>
        <w:t>, studios</w:t>
      </w:r>
      <w:r w:rsidRPr="246E652F" w:rsidR="1109D7DE">
        <w:rPr>
          <w:rFonts w:ascii="Calibri" w:hAnsi="Calibri" w:cs="Calibri"/>
          <w:sz w:val="24"/>
          <w:szCs w:val="24"/>
        </w:rPr>
        <w:t>)</w:t>
      </w:r>
      <w:r w:rsidRPr="246E652F" w:rsidR="5FEDA97D">
        <w:rPr>
          <w:rFonts w:ascii="Calibri" w:hAnsi="Calibri" w:cs="Calibri"/>
          <w:sz w:val="24"/>
          <w:szCs w:val="24"/>
        </w:rPr>
        <w:t>,</w:t>
      </w:r>
      <w:r w:rsidRPr="246E652F" w:rsidR="1109D7DE">
        <w:rPr>
          <w:rFonts w:ascii="Calibri" w:hAnsi="Calibri" w:cs="Calibri"/>
          <w:sz w:val="24"/>
          <w:szCs w:val="24"/>
        </w:rPr>
        <w:t xml:space="preserve"> will also start during </w:t>
      </w:r>
      <w:r w:rsidRPr="246E652F" w:rsidR="44AE34F4">
        <w:rPr>
          <w:rFonts w:ascii="Calibri" w:hAnsi="Calibri" w:cs="Calibri"/>
          <w:sz w:val="24"/>
          <w:szCs w:val="24"/>
        </w:rPr>
        <w:t>p</w:t>
      </w:r>
      <w:r w:rsidRPr="246E652F" w:rsidR="1109D7DE">
        <w:rPr>
          <w:rFonts w:ascii="Calibri" w:hAnsi="Calibri" w:cs="Calibri"/>
          <w:sz w:val="24"/>
          <w:szCs w:val="24"/>
        </w:rPr>
        <w:t xml:space="preserve">hase 2. </w:t>
      </w:r>
      <w:r w:rsidRPr="246E652F" w:rsidR="37CB0E3B">
        <w:rPr>
          <w:rFonts w:ascii="Calibri" w:hAnsi="Calibri" w:cs="Calibri"/>
          <w:sz w:val="24"/>
          <w:szCs w:val="24"/>
        </w:rPr>
        <w:t>These courses have been determined by departments</w:t>
      </w:r>
      <w:r w:rsidRPr="246E652F" w:rsidR="6A6A0AF4">
        <w:rPr>
          <w:rFonts w:ascii="Calibri" w:hAnsi="Calibri" w:cs="Calibri"/>
          <w:sz w:val="24"/>
          <w:szCs w:val="24"/>
        </w:rPr>
        <w:t>;</w:t>
      </w:r>
      <w:r w:rsidRPr="246E652F" w:rsidR="37CB0E3B">
        <w:rPr>
          <w:rFonts w:ascii="Calibri" w:hAnsi="Calibri" w:cs="Calibri"/>
          <w:sz w:val="24"/>
          <w:szCs w:val="24"/>
        </w:rPr>
        <w:t xml:space="preserve"> individual </w:t>
      </w:r>
      <w:r w:rsidRPr="246E652F" w:rsidR="786F6988">
        <w:rPr>
          <w:rFonts w:ascii="Calibri" w:hAnsi="Calibri" w:cs="Calibri"/>
          <w:sz w:val="24"/>
          <w:szCs w:val="24"/>
        </w:rPr>
        <w:t>faculty are</w:t>
      </w:r>
      <w:r w:rsidRPr="246E652F" w:rsidR="48164407">
        <w:rPr>
          <w:rFonts w:ascii="Calibri" w:hAnsi="Calibri" w:cs="Calibri"/>
          <w:sz w:val="24"/>
          <w:szCs w:val="24"/>
        </w:rPr>
        <w:t xml:space="preserve"> not permitted </w:t>
      </w:r>
      <w:r w:rsidRPr="246E652F" w:rsidR="786F6988">
        <w:rPr>
          <w:rFonts w:ascii="Calibri" w:hAnsi="Calibri" w:cs="Calibri"/>
          <w:sz w:val="24"/>
          <w:szCs w:val="24"/>
        </w:rPr>
        <w:t>to start</w:t>
      </w:r>
      <w:r w:rsidRPr="246E652F" w:rsidR="37CB0E3B">
        <w:rPr>
          <w:rFonts w:ascii="Calibri" w:hAnsi="Calibri" w:cs="Calibri"/>
          <w:sz w:val="24"/>
          <w:szCs w:val="24"/>
        </w:rPr>
        <w:t xml:space="preserve"> a hybrid section on campus in phase 2 unless they have been approved</w:t>
      </w:r>
      <w:r w:rsidRPr="246E652F" w:rsidR="418E2A4F">
        <w:rPr>
          <w:rFonts w:ascii="Calibri" w:hAnsi="Calibri" w:cs="Calibri"/>
          <w:sz w:val="24"/>
          <w:szCs w:val="24"/>
        </w:rPr>
        <w:t xml:space="preserve"> or directed to do so by their department chair or head</w:t>
      </w:r>
      <w:r w:rsidRPr="246E652F" w:rsidR="02049C86">
        <w:rPr>
          <w:rFonts w:ascii="Calibri" w:hAnsi="Calibri" w:cs="Calibri"/>
          <w:sz w:val="24"/>
          <w:szCs w:val="24"/>
        </w:rPr>
        <w:t>.</w:t>
      </w:r>
    </w:p>
    <w:p w:rsidRPr="00BD2DAA" w:rsidR="008468B8" w:rsidP="57CAB121" w:rsidRDefault="008468B8" w14:paraId="4A2E3733" w14:textId="3AD14F0C">
      <w:pPr>
        <w:spacing w:after="0"/>
        <w:rPr>
          <w:rFonts w:ascii="Calibri" w:hAnsi="Calibri" w:cs="Calibri"/>
          <w:sz w:val="24"/>
          <w:szCs w:val="24"/>
        </w:rPr>
      </w:pPr>
    </w:p>
    <w:p w:rsidRPr="00BD2DAA" w:rsidR="008468B8" w:rsidP="57CAB121" w:rsidRDefault="62B60155" w14:paraId="33C660B0" w14:textId="336A34E5">
      <w:pPr>
        <w:spacing w:after="0"/>
        <w:rPr>
          <w:rFonts w:ascii="Calibri" w:hAnsi="Calibri" w:cs="Calibri"/>
          <w:sz w:val="24"/>
          <w:szCs w:val="24"/>
        </w:rPr>
      </w:pPr>
      <w:r w:rsidRPr="00BD2DAA">
        <w:rPr>
          <w:rFonts w:ascii="Calibri" w:hAnsi="Calibri" w:cs="Calibri"/>
          <w:sz w:val="24"/>
          <w:szCs w:val="24"/>
        </w:rPr>
        <w:t>It is</w:t>
      </w:r>
      <w:r w:rsidRPr="00BD2DAA" w:rsidR="0CEBF38D">
        <w:rPr>
          <w:rFonts w:ascii="Calibri" w:hAnsi="Calibri" w:cs="Calibri"/>
          <w:sz w:val="24"/>
          <w:szCs w:val="24"/>
        </w:rPr>
        <w:t xml:space="preserve"> especially important that you communicate with your students, informing them of the exact date/time and location of the first in-person meeting.</w:t>
      </w:r>
    </w:p>
    <w:p w:rsidRPr="009160F2" w:rsidR="008468B8" w:rsidP="008468B8" w:rsidRDefault="008468B8" w14:paraId="2747EACA" w14:textId="77777777">
      <w:pPr>
        <w:spacing w:after="0"/>
        <w:rPr>
          <w:rFonts w:ascii="Calibri" w:hAnsi="Calibri" w:cs="Calibri"/>
          <w:sz w:val="24"/>
          <w:szCs w:val="24"/>
        </w:rPr>
      </w:pPr>
    </w:p>
    <w:p w:rsidRPr="009160F2" w:rsidR="0063571E" w:rsidP="008468B8" w:rsidRDefault="0CEBF38D" w14:paraId="5F5F0C1D" w14:textId="72EEC989">
      <w:pPr>
        <w:spacing w:after="0"/>
        <w:rPr>
          <w:rFonts w:ascii="Calibri" w:hAnsi="Calibri" w:cs="Calibri"/>
          <w:sz w:val="24"/>
          <w:szCs w:val="24"/>
        </w:rPr>
      </w:pPr>
      <w:r w:rsidRPr="306089DA">
        <w:rPr>
          <w:rFonts w:ascii="Calibri" w:hAnsi="Calibri" w:cs="Calibri"/>
          <w:sz w:val="24"/>
          <w:szCs w:val="24"/>
        </w:rPr>
        <w:t xml:space="preserve">Students will receive other communications from various </w:t>
      </w:r>
      <w:r w:rsidRPr="306089DA" w:rsidR="3F095EDA">
        <w:rPr>
          <w:rFonts w:ascii="Calibri" w:hAnsi="Calibri" w:cs="Calibri"/>
          <w:sz w:val="24"/>
          <w:szCs w:val="24"/>
        </w:rPr>
        <w:t xml:space="preserve">university </w:t>
      </w:r>
      <w:r w:rsidRPr="306089DA">
        <w:rPr>
          <w:rFonts w:ascii="Calibri" w:hAnsi="Calibri" w:cs="Calibri"/>
          <w:sz w:val="24"/>
          <w:szCs w:val="24"/>
        </w:rPr>
        <w:t xml:space="preserve">offices about the phased-in approaches and timing, </w:t>
      </w:r>
      <w:r w:rsidRPr="306089DA" w:rsidR="4C29C9E3">
        <w:rPr>
          <w:rFonts w:ascii="Calibri" w:hAnsi="Calibri" w:cs="Calibri"/>
          <w:sz w:val="24"/>
          <w:szCs w:val="24"/>
        </w:rPr>
        <w:t>and</w:t>
      </w:r>
      <w:r w:rsidRPr="306089DA">
        <w:rPr>
          <w:rFonts w:ascii="Calibri" w:hAnsi="Calibri" w:cs="Calibri"/>
          <w:sz w:val="24"/>
          <w:szCs w:val="24"/>
        </w:rPr>
        <w:t xml:space="preserve"> your help in ensuring that students in your classes understand how </w:t>
      </w:r>
      <w:r w:rsidRPr="306089DA">
        <w:rPr>
          <w:rFonts w:ascii="Calibri" w:hAnsi="Calibri" w:cs="Calibri"/>
          <w:sz w:val="24"/>
          <w:szCs w:val="24"/>
          <w:u w:val="single"/>
        </w:rPr>
        <w:t>your sections</w:t>
      </w:r>
      <w:r w:rsidRPr="306089DA">
        <w:rPr>
          <w:rFonts w:ascii="Calibri" w:hAnsi="Calibri" w:cs="Calibri"/>
          <w:sz w:val="24"/>
          <w:szCs w:val="24"/>
        </w:rPr>
        <w:t xml:space="preserve"> will be taught and when they need to be physically present is very important.</w:t>
      </w:r>
    </w:p>
    <w:p w:rsidRPr="009160F2" w:rsidR="008468B8" w:rsidP="008468B8" w:rsidRDefault="008468B8" w14:paraId="6381712C" w14:textId="77777777">
      <w:pPr>
        <w:spacing w:after="0" w:line="240" w:lineRule="auto"/>
        <w:rPr>
          <w:rFonts w:ascii="Calibri" w:hAnsi="Calibri" w:eastAsia="Times New Roman" w:cs="Calibri"/>
          <w:b/>
          <w:sz w:val="24"/>
          <w:szCs w:val="24"/>
        </w:rPr>
      </w:pPr>
    </w:p>
    <w:p w:rsidRPr="009160F2" w:rsidR="0063571E" w:rsidP="008468B8" w:rsidRDefault="0063571E" w14:paraId="5C609903" w14:textId="0D071370">
      <w:pPr>
        <w:spacing w:after="0" w:line="240" w:lineRule="auto"/>
        <w:rPr>
          <w:rFonts w:ascii="Calibri" w:hAnsi="Calibri" w:eastAsia="Times New Roman" w:cs="Calibri"/>
          <w:b/>
          <w:sz w:val="24"/>
          <w:szCs w:val="24"/>
        </w:rPr>
      </w:pPr>
      <w:r w:rsidRPr="009160F2">
        <w:rPr>
          <w:rFonts w:ascii="Calibri" w:hAnsi="Calibri" w:eastAsia="Times New Roman" w:cs="Calibri"/>
          <w:b/>
          <w:sz w:val="24"/>
          <w:szCs w:val="24"/>
        </w:rPr>
        <w:t>Explanation of Phase 3</w:t>
      </w:r>
    </w:p>
    <w:p w:rsidRPr="009160F2" w:rsidR="0063571E" w:rsidP="008468B8" w:rsidRDefault="4C29C9E3" w14:paraId="6B6FF2B8" w14:textId="372318AD">
      <w:pPr>
        <w:pStyle w:val="NoSpacing"/>
        <w:rPr>
          <w:rFonts w:ascii="Calibri" w:hAnsi="Calibri" w:eastAsia="Calibri" w:cs="Calibri"/>
          <w:sz w:val="24"/>
          <w:szCs w:val="24"/>
        </w:rPr>
      </w:pPr>
      <w:r w:rsidRPr="00BD2DAA">
        <w:rPr>
          <w:rFonts w:ascii="Calibri" w:hAnsi="Calibri" w:eastAsia="Times New Roman" w:cs="Calibri"/>
          <w:sz w:val="24"/>
          <w:szCs w:val="24"/>
        </w:rPr>
        <w:t xml:space="preserve">President McConnell and Provost Pedersen will inform the university </w:t>
      </w:r>
      <w:r w:rsidRPr="00BD2DAA" w:rsidR="4D99C673">
        <w:rPr>
          <w:rFonts w:ascii="Calibri" w:hAnsi="Calibri" w:eastAsia="Times New Roman" w:cs="Calibri"/>
          <w:sz w:val="24"/>
          <w:szCs w:val="24"/>
        </w:rPr>
        <w:t xml:space="preserve">on </w:t>
      </w:r>
      <w:r w:rsidRPr="00BD2DAA" w:rsidR="0CEBF38D">
        <w:rPr>
          <w:rFonts w:ascii="Calibri" w:hAnsi="Calibri" w:eastAsia="Times New Roman" w:cs="Calibri"/>
          <w:sz w:val="24"/>
          <w:szCs w:val="24"/>
        </w:rPr>
        <w:t xml:space="preserve">Feb. 5 </w:t>
      </w:r>
      <w:r w:rsidRPr="00BD2DAA" w:rsidR="31BB1F30">
        <w:rPr>
          <w:rFonts w:ascii="Calibri" w:hAnsi="Calibri" w:eastAsia="Times New Roman" w:cs="Calibri"/>
          <w:sz w:val="24"/>
          <w:szCs w:val="24"/>
        </w:rPr>
        <w:t xml:space="preserve">about plans for </w:t>
      </w:r>
      <w:r w:rsidRPr="00BD2DAA" w:rsidR="0CEBF38D">
        <w:rPr>
          <w:rFonts w:ascii="Calibri" w:hAnsi="Calibri" w:eastAsia="Times New Roman" w:cs="Calibri"/>
          <w:sz w:val="24"/>
          <w:szCs w:val="24"/>
        </w:rPr>
        <w:t>in-person instruction of remaining hybrid sections.</w:t>
      </w:r>
      <w:r w:rsidRPr="57CAB121" w:rsidR="0CEBF38D">
        <w:rPr>
          <w:rFonts w:ascii="Calibri" w:hAnsi="Calibri" w:eastAsia="Times New Roman" w:cs="Calibri"/>
          <w:sz w:val="24"/>
          <w:szCs w:val="24"/>
        </w:rPr>
        <w:t xml:space="preserve"> We have built this flexibility into decision making so that we can be </w:t>
      </w:r>
      <w:r w:rsidRPr="57CAB121" w:rsidR="0CEBF38D">
        <w:rPr>
          <w:rFonts w:ascii="Calibri" w:hAnsi="Calibri" w:eastAsia="Calibri" w:cs="Calibri"/>
          <w:sz w:val="24"/>
          <w:szCs w:val="24"/>
        </w:rPr>
        <w:t>responsive to our community’s needs</w:t>
      </w:r>
      <w:r w:rsidRPr="57CAB121" w:rsidR="62BC07F1">
        <w:rPr>
          <w:rFonts w:ascii="Calibri" w:hAnsi="Calibri" w:eastAsia="Calibri" w:cs="Calibri"/>
          <w:sz w:val="24"/>
          <w:szCs w:val="24"/>
        </w:rPr>
        <w:t xml:space="preserve"> and a</w:t>
      </w:r>
      <w:r w:rsidRPr="57CAB121" w:rsidR="0CEBF38D">
        <w:rPr>
          <w:rFonts w:ascii="Calibri" w:hAnsi="Calibri" w:eastAsia="Calibri" w:cs="Calibri"/>
          <w:sz w:val="24"/>
          <w:szCs w:val="24"/>
        </w:rPr>
        <w:t xml:space="preserve"> variety of factors: case rates in the county, </w:t>
      </w:r>
      <w:r w:rsidRPr="57CAB121" w:rsidR="3F095EDA">
        <w:rPr>
          <w:rFonts w:ascii="Calibri" w:hAnsi="Calibri" w:eastAsia="Calibri" w:cs="Calibri"/>
          <w:sz w:val="24"/>
          <w:szCs w:val="24"/>
        </w:rPr>
        <w:t xml:space="preserve">university </w:t>
      </w:r>
      <w:r w:rsidRPr="57CAB121" w:rsidR="0CEBF38D">
        <w:rPr>
          <w:rFonts w:ascii="Calibri" w:hAnsi="Calibri" w:eastAsia="Calibri" w:cs="Calibri"/>
          <w:sz w:val="24"/>
          <w:szCs w:val="24"/>
        </w:rPr>
        <w:t>compliance rates, our capacity to scale up to the testing, contact tracing, and other imperatives to maintain public health guidelines.</w:t>
      </w:r>
    </w:p>
    <w:p w:rsidRPr="009160F2" w:rsidR="0063571E" w:rsidP="008468B8" w:rsidRDefault="0063571E" w14:paraId="40BF8045" w14:textId="77777777">
      <w:pPr>
        <w:pStyle w:val="NoSpacing"/>
        <w:rPr>
          <w:rFonts w:ascii="Calibri" w:hAnsi="Calibri" w:eastAsia="Calibri" w:cs="Calibri"/>
          <w:sz w:val="24"/>
          <w:szCs w:val="24"/>
        </w:rPr>
      </w:pPr>
    </w:p>
    <w:p w:rsidRPr="009160F2" w:rsidR="0063571E" w:rsidP="008468B8" w:rsidRDefault="0063571E" w14:paraId="0DA8AD03" w14:textId="77777777">
      <w:pPr>
        <w:spacing w:after="0"/>
        <w:rPr>
          <w:rFonts w:ascii="Calibri" w:hAnsi="Calibri" w:eastAsia="Calibri" w:cs="Calibri"/>
          <w:sz w:val="24"/>
          <w:szCs w:val="24"/>
        </w:rPr>
      </w:pPr>
      <w:r w:rsidRPr="57CAB121">
        <w:rPr>
          <w:rFonts w:ascii="Calibri" w:hAnsi="Calibri" w:eastAsia="Calibri" w:cs="Calibri"/>
          <w:b/>
          <w:bCs/>
          <w:sz w:val="24"/>
          <w:szCs w:val="24"/>
        </w:rPr>
        <w:t>Seating Charts – New Online Tool</w:t>
      </w:r>
    </w:p>
    <w:p w:rsidRPr="009160F2" w:rsidR="0063571E" w:rsidP="008468B8" w:rsidRDefault="0063571E" w14:paraId="1B020CAE" w14:textId="1DEBD8E8">
      <w:pPr>
        <w:spacing w:after="0"/>
        <w:rPr>
          <w:rFonts w:ascii="Calibri" w:hAnsi="Calibri" w:cs="Calibri"/>
          <w:sz w:val="24"/>
          <w:szCs w:val="24"/>
        </w:rPr>
      </w:pPr>
      <w:r w:rsidRPr="57CAB121">
        <w:rPr>
          <w:rFonts w:ascii="Calibri" w:hAnsi="Calibri" w:eastAsia="Calibri" w:cs="Calibri"/>
          <w:sz w:val="24"/>
          <w:szCs w:val="24"/>
        </w:rPr>
        <w:t>A new seating chart tool launched in ARIESweb on Jan</w:t>
      </w:r>
      <w:r w:rsidRPr="57CAB121" w:rsidR="00CA747C">
        <w:rPr>
          <w:rFonts w:ascii="Calibri" w:hAnsi="Calibri" w:eastAsia="Calibri" w:cs="Calibri"/>
          <w:sz w:val="24"/>
          <w:szCs w:val="24"/>
        </w:rPr>
        <w:t>.</w:t>
      </w:r>
      <w:r w:rsidRPr="57CAB121">
        <w:rPr>
          <w:rFonts w:ascii="Calibri" w:hAnsi="Calibri" w:eastAsia="Calibri" w:cs="Calibri"/>
          <w:sz w:val="24"/>
          <w:szCs w:val="24"/>
        </w:rPr>
        <w:t xml:space="preserve"> 12. The tool will assist you in creating seating charts. It will also store the seating chart data so </w:t>
      </w:r>
      <w:r w:rsidRPr="57CAB121" w:rsidR="001473EB">
        <w:rPr>
          <w:rFonts w:ascii="Calibri" w:hAnsi="Calibri" w:eastAsia="Calibri" w:cs="Calibri"/>
          <w:sz w:val="24"/>
          <w:szCs w:val="24"/>
        </w:rPr>
        <w:t>it is</w:t>
      </w:r>
      <w:r w:rsidRPr="57CAB121">
        <w:rPr>
          <w:rFonts w:ascii="Calibri" w:hAnsi="Calibri" w:eastAsia="Calibri" w:cs="Calibri"/>
          <w:sz w:val="24"/>
          <w:szCs w:val="24"/>
        </w:rPr>
        <w:t xml:space="preserve"> easily accessible to the contact tracing team. To access the seating charts for sections you are teaching, watch this short video: </w:t>
      </w:r>
      <w:hyperlink r:id="rId5">
        <w:r w:rsidRPr="57CAB121" w:rsidR="008468B8">
          <w:rPr>
            <w:rStyle w:val="Hyperlink"/>
            <w:rFonts w:ascii="Calibri" w:hAnsi="Calibri" w:cs="Calibri"/>
            <w:sz w:val="24"/>
            <w:szCs w:val="24"/>
          </w:rPr>
          <w:t>https://youtu.be/hQV9QS4sDSI</w:t>
        </w:r>
      </w:hyperlink>
      <w:r w:rsidRPr="57CAB121">
        <w:rPr>
          <w:rFonts w:ascii="Calibri" w:hAnsi="Calibri" w:eastAsia="Calibri" w:cs="Calibri"/>
          <w:sz w:val="24"/>
          <w:szCs w:val="24"/>
        </w:rPr>
        <w:t>.</w:t>
      </w:r>
    </w:p>
    <w:p w:rsidRPr="009160F2" w:rsidR="0063571E" w:rsidP="008468B8" w:rsidRDefault="0063571E" w14:paraId="38AD38B7" w14:textId="77777777">
      <w:pPr>
        <w:spacing w:after="0" w:line="240" w:lineRule="auto"/>
        <w:rPr>
          <w:rFonts w:ascii="Calibri" w:hAnsi="Calibri" w:eastAsia="Calibri" w:cs="Calibri"/>
          <w:sz w:val="24"/>
          <w:szCs w:val="24"/>
        </w:rPr>
      </w:pPr>
    </w:p>
    <w:p w:rsidRPr="009160F2" w:rsidR="0063571E" w:rsidP="008468B8" w:rsidRDefault="0063571E" w14:paraId="6865A596" w14:textId="1EE6E949">
      <w:pPr>
        <w:spacing w:after="0"/>
        <w:rPr>
          <w:rFonts w:ascii="Calibri" w:hAnsi="Calibri" w:eastAsia="Calibri" w:cs="Calibri"/>
          <w:sz w:val="24"/>
          <w:szCs w:val="24"/>
        </w:rPr>
      </w:pPr>
      <w:r w:rsidRPr="57CAB121">
        <w:rPr>
          <w:rFonts w:ascii="Calibri" w:hAnsi="Calibri" w:eastAsia="Calibri" w:cs="Calibri"/>
          <w:sz w:val="24"/>
          <w:szCs w:val="24"/>
        </w:rPr>
        <w:t>IMPORTANT NOTE: Please do not move classroom furniture</w:t>
      </w:r>
      <w:r w:rsidRPr="57CAB121" w:rsidR="7701F16D">
        <w:rPr>
          <w:rFonts w:ascii="Calibri" w:hAnsi="Calibri" w:eastAsia="Calibri" w:cs="Calibri"/>
          <w:sz w:val="24"/>
          <w:szCs w:val="24"/>
        </w:rPr>
        <w:t>.</w:t>
      </w:r>
      <w:r w:rsidRPr="57CAB121">
        <w:rPr>
          <w:rFonts w:ascii="Calibri" w:hAnsi="Calibri" w:eastAsia="Calibri" w:cs="Calibri"/>
          <w:sz w:val="24"/>
          <w:szCs w:val="24"/>
        </w:rPr>
        <w:t xml:space="preserve"> Facilities staff carefully placed it where it is to accommodate </w:t>
      </w:r>
      <w:r w:rsidRPr="57CAB121" w:rsidR="00CA747C">
        <w:rPr>
          <w:rFonts w:ascii="Calibri" w:hAnsi="Calibri" w:eastAsia="Calibri" w:cs="Calibri"/>
          <w:sz w:val="24"/>
          <w:szCs w:val="24"/>
        </w:rPr>
        <w:t xml:space="preserve">physical </w:t>
      </w:r>
      <w:r w:rsidRPr="57CAB121">
        <w:rPr>
          <w:rFonts w:ascii="Calibri" w:hAnsi="Calibri" w:eastAsia="Calibri" w:cs="Calibri"/>
          <w:sz w:val="24"/>
          <w:szCs w:val="24"/>
        </w:rPr>
        <w:t>distancing requirements. The furniture layout is used for the seating chart tool. If furniture is moved, instructors after you will have difficulty completing their seating charts and contact tracing will be made more difficult, which could lead to a whole class being quarantined unnecessarily.</w:t>
      </w:r>
    </w:p>
    <w:p w:rsidRPr="009160F2" w:rsidR="008468B8" w:rsidP="57CAB121" w:rsidRDefault="008468B8" w14:paraId="5866C467" w14:textId="77777777">
      <w:pPr>
        <w:spacing w:after="0"/>
        <w:rPr>
          <w:rFonts w:ascii="Calibri" w:hAnsi="Calibri" w:cs="Calibri"/>
          <w:b/>
          <w:bCs/>
          <w:sz w:val="24"/>
          <w:szCs w:val="24"/>
        </w:rPr>
      </w:pPr>
    </w:p>
    <w:p w:rsidRPr="009160F2" w:rsidR="0063571E" w:rsidP="57CAB121" w:rsidRDefault="0063571E" w14:paraId="1E8E54EB" w14:textId="77DF9BBE">
      <w:pPr>
        <w:spacing w:after="0"/>
        <w:rPr>
          <w:rFonts w:ascii="Calibri" w:hAnsi="Calibri" w:cs="Calibri"/>
          <w:b/>
          <w:bCs/>
          <w:sz w:val="24"/>
          <w:szCs w:val="24"/>
        </w:rPr>
      </w:pPr>
      <w:r w:rsidRPr="57CAB121">
        <w:rPr>
          <w:rFonts w:ascii="Calibri" w:hAnsi="Calibri" w:cs="Calibri"/>
          <w:b/>
          <w:bCs/>
          <w:sz w:val="24"/>
          <w:szCs w:val="24"/>
        </w:rPr>
        <w:t>RAMweb: Guide to what students see about their schedules</w:t>
      </w:r>
      <w:r w:rsidRPr="57CAB121">
        <w:rPr>
          <w:rFonts w:ascii="Calibri" w:hAnsi="Calibri" w:eastAsia="Times New Roman" w:cs="Calibri"/>
          <w:b/>
          <w:bCs/>
          <w:sz w:val="24"/>
          <w:szCs w:val="24"/>
        </w:rPr>
        <w:t xml:space="preserve"> </w:t>
      </w:r>
    </w:p>
    <w:p w:rsidRPr="009160F2" w:rsidR="0063571E" w:rsidP="008468B8" w:rsidRDefault="0063571E" w14:paraId="555C84A6" w14:textId="4C1B529F">
      <w:pPr>
        <w:spacing w:after="0"/>
        <w:rPr>
          <w:rFonts w:ascii="Calibri" w:hAnsi="Calibri" w:cs="Calibri"/>
          <w:sz w:val="24"/>
          <w:szCs w:val="24"/>
        </w:rPr>
      </w:pPr>
      <w:r w:rsidRPr="009160F2">
        <w:rPr>
          <w:rFonts w:ascii="Calibri" w:hAnsi="Calibri" w:cs="Calibri"/>
          <w:sz w:val="24"/>
          <w:szCs w:val="24"/>
        </w:rPr>
        <w:t xml:space="preserve">Students will rely on RAMweb to determine if their classes are face-to-face, online, or hybrid courses. Students will see their schedule separated into subheadings of </w:t>
      </w:r>
      <w:r w:rsidRPr="009160F2" w:rsidR="001473EB">
        <w:rPr>
          <w:rFonts w:ascii="Calibri" w:hAnsi="Calibri" w:cs="Calibri"/>
          <w:sz w:val="24"/>
          <w:szCs w:val="24"/>
        </w:rPr>
        <w:t>Face-to-Face</w:t>
      </w:r>
      <w:r w:rsidRPr="009160F2">
        <w:rPr>
          <w:rFonts w:ascii="Calibri" w:hAnsi="Calibri" w:cs="Calibri"/>
          <w:sz w:val="24"/>
          <w:szCs w:val="24"/>
        </w:rPr>
        <w:t xml:space="preserve">, Hybrid and Online classes. An example is available on this website: </w:t>
      </w:r>
      <w:hyperlink w:history="1" r:id="rId6">
        <w:r w:rsidRPr="009160F2">
          <w:rPr>
            <w:rStyle w:val="Hyperlink"/>
            <w:rFonts w:ascii="Calibri" w:hAnsi="Calibri" w:cs="Calibri"/>
            <w:sz w:val="24"/>
            <w:szCs w:val="24"/>
          </w:rPr>
          <w:t>https://registrar.colostate.edu/face-to-face-hybrid-or-online-classes/</w:t>
        </w:r>
      </w:hyperlink>
      <w:r w:rsidRPr="009160F2">
        <w:rPr>
          <w:rFonts w:ascii="Calibri" w:hAnsi="Calibri" w:cs="Calibri"/>
          <w:sz w:val="24"/>
          <w:szCs w:val="24"/>
        </w:rPr>
        <w:t xml:space="preserve">. </w:t>
      </w:r>
    </w:p>
    <w:p w:rsidRPr="009160F2" w:rsidR="0063571E" w:rsidP="008468B8" w:rsidRDefault="0063571E" w14:paraId="5959C6DE" w14:textId="77777777">
      <w:pPr>
        <w:spacing w:after="0" w:line="240" w:lineRule="auto"/>
        <w:rPr>
          <w:rFonts w:ascii="Calibri" w:hAnsi="Calibri" w:eastAsia="Calibri" w:cs="Calibri"/>
          <w:sz w:val="24"/>
          <w:szCs w:val="24"/>
        </w:rPr>
      </w:pPr>
    </w:p>
    <w:p w:rsidRPr="009160F2" w:rsidR="0063571E" w:rsidP="008468B8" w:rsidRDefault="0CEBF38D" w14:paraId="642F286F" w14:textId="51C246A6">
      <w:pPr>
        <w:spacing w:after="0" w:line="240" w:lineRule="auto"/>
        <w:rPr>
          <w:rFonts w:ascii="Calibri" w:hAnsi="Calibri" w:eastAsia="Calibri" w:cs="Calibri"/>
          <w:sz w:val="24"/>
          <w:szCs w:val="24"/>
        </w:rPr>
      </w:pPr>
      <w:r w:rsidRPr="306089DA">
        <w:rPr>
          <w:rFonts w:ascii="Calibri" w:hAnsi="Calibri" w:eastAsia="Calibri" w:cs="Calibri"/>
          <w:sz w:val="24"/>
          <w:szCs w:val="24"/>
        </w:rPr>
        <w:t xml:space="preserve">Thank you for your continued support of our students and all you did to make Fall 2020 such a great success. We know the last several months of navigating the pandemic have </w:t>
      </w:r>
      <w:r w:rsidRPr="306089DA" w:rsidR="65EBBAF4">
        <w:rPr>
          <w:rFonts w:ascii="Calibri" w:hAnsi="Calibri" w:eastAsia="Calibri" w:cs="Calibri"/>
          <w:sz w:val="24"/>
          <w:szCs w:val="24"/>
        </w:rPr>
        <w:t xml:space="preserve">created </w:t>
      </w:r>
      <w:r w:rsidRPr="306089DA">
        <w:rPr>
          <w:rFonts w:ascii="Calibri" w:hAnsi="Calibri" w:eastAsia="Calibri" w:cs="Calibri"/>
          <w:sz w:val="24"/>
          <w:szCs w:val="24"/>
        </w:rPr>
        <w:t>a</w:t>
      </w:r>
      <w:r w:rsidRPr="306089DA" w:rsidR="626CF1BE">
        <w:rPr>
          <w:rFonts w:ascii="Calibri" w:hAnsi="Calibri" w:eastAsia="Calibri" w:cs="Calibri"/>
          <w:sz w:val="24"/>
          <w:szCs w:val="24"/>
        </w:rPr>
        <w:t xml:space="preserve"> heavy lift</w:t>
      </w:r>
      <w:r w:rsidRPr="306089DA">
        <w:rPr>
          <w:rFonts w:ascii="Calibri" w:hAnsi="Calibri" w:eastAsia="Calibri" w:cs="Calibri"/>
          <w:sz w:val="24"/>
          <w:szCs w:val="24"/>
        </w:rPr>
        <w:t xml:space="preserve"> for you</w:t>
      </w:r>
      <w:r w:rsidRPr="306089DA" w:rsidR="499F9A1F">
        <w:rPr>
          <w:rFonts w:ascii="Calibri" w:hAnsi="Calibri" w:eastAsia="Calibri" w:cs="Calibri"/>
          <w:sz w:val="24"/>
          <w:szCs w:val="24"/>
        </w:rPr>
        <w:t>. W</w:t>
      </w:r>
      <w:r w:rsidRPr="306089DA">
        <w:rPr>
          <w:rFonts w:ascii="Calibri" w:hAnsi="Calibri" w:eastAsia="Calibri" w:cs="Calibri"/>
          <w:sz w:val="24"/>
          <w:szCs w:val="24"/>
        </w:rPr>
        <w:t xml:space="preserve">e are grateful for your dedication and hard work. </w:t>
      </w:r>
    </w:p>
    <w:p w:rsidRPr="009160F2" w:rsidR="0063571E" w:rsidP="008468B8" w:rsidRDefault="0063571E" w14:paraId="29D8ED3D" w14:textId="79899156">
      <w:pPr>
        <w:spacing w:after="0"/>
        <w:rPr>
          <w:rFonts w:ascii="Calibri" w:hAnsi="Calibri" w:cs="Calibri"/>
          <w:sz w:val="24"/>
          <w:szCs w:val="24"/>
        </w:rPr>
      </w:pPr>
    </w:p>
    <w:p w:rsidRPr="009160F2" w:rsidR="006B5573" w:rsidP="008468B8" w:rsidRDefault="0063571E" w14:paraId="0211FDAE" w14:textId="77777777">
      <w:pPr>
        <w:spacing w:after="0"/>
        <w:rPr>
          <w:rFonts w:ascii="Calibri" w:hAnsi="Calibri" w:cs="Calibri"/>
          <w:sz w:val="24"/>
          <w:szCs w:val="24"/>
        </w:rPr>
      </w:pPr>
      <w:r w:rsidRPr="009160F2">
        <w:rPr>
          <w:rFonts w:ascii="Calibri" w:hAnsi="Calibri" w:cs="Calibri"/>
          <w:sz w:val="24"/>
          <w:szCs w:val="24"/>
        </w:rPr>
        <w:t>Sincerely,</w:t>
      </w:r>
    </w:p>
    <w:p w:rsidRPr="009160F2" w:rsidR="0063571E" w:rsidP="008468B8" w:rsidRDefault="0063571E" w14:paraId="073DA6C6" w14:textId="77777777">
      <w:pPr>
        <w:spacing w:after="0"/>
        <w:rPr>
          <w:rFonts w:ascii="Calibri" w:hAnsi="Calibri" w:cs="Calibri"/>
          <w:sz w:val="24"/>
          <w:szCs w:val="24"/>
        </w:rPr>
      </w:pPr>
    </w:p>
    <w:p w:rsidRPr="009160F2" w:rsidR="0063571E" w:rsidP="008468B8" w:rsidRDefault="0063571E" w14:paraId="6333B400" w14:textId="4F3D8071">
      <w:pPr>
        <w:spacing w:after="0"/>
        <w:rPr>
          <w:rFonts w:ascii="Calibri" w:hAnsi="Calibri" w:cs="Calibri"/>
          <w:sz w:val="24"/>
          <w:szCs w:val="24"/>
        </w:rPr>
      </w:pPr>
      <w:r w:rsidRPr="009160F2">
        <w:rPr>
          <w:rFonts w:ascii="Calibri" w:hAnsi="Calibri" w:cs="Calibri"/>
          <w:sz w:val="24"/>
          <w:szCs w:val="24"/>
        </w:rPr>
        <w:t>Kelly Long (Vice Provost for Undergraduate Affairs</w:t>
      </w:r>
      <w:r w:rsidRPr="009160F2" w:rsidR="001473EB">
        <w:rPr>
          <w:rFonts w:ascii="Calibri" w:hAnsi="Calibri" w:cs="Calibri"/>
          <w:sz w:val="24"/>
          <w:szCs w:val="24"/>
        </w:rPr>
        <w:t>)</w:t>
      </w:r>
    </w:p>
    <w:p w:rsidRPr="009160F2" w:rsidR="0063571E" w:rsidP="008468B8" w:rsidRDefault="0063571E" w14:paraId="518D4C11" w14:textId="10D0D090">
      <w:pPr>
        <w:spacing w:after="0"/>
        <w:rPr>
          <w:rFonts w:ascii="Calibri" w:hAnsi="Calibri" w:cs="Calibri"/>
          <w:sz w:val="24"/>
          <w:szCs w:val="24"/>
        </w:rPr>
      </w:pPr>
      <w:r w:rsidRPr="009160F2">
        <w:rPr>
          <w:rFonts w:ascii="Calibri" w:hAnsi="Calibri" w:cs="Calibri"/>
          <w:sz w:val="24"/>
          <w:szCs w:val="24"/>
        </w:rPr>
        <w:t xml:space="preserve">with the </w:t>
      </w:r>
      <w:r w:rsidR="007C633E">
        <w:rPr>
          <w:rFonts w:ascii="Calibri" w:hAnsi="Calibri" w:cs="Calibri"/>
          <w:sz w:val="24"/>
          <w:szCs w:val="24"/>
        </w:rPr>
        <w:t xml:space="preserve">Undergraduate </w:t>
      </w:r>
      <w:r w:rsidRPr="009160F2">
        <w:rPr>
          <w:rFonts w:ascii="Calibri" w:hAnsi="Calibri" w:cs="Calibri"/>
          <w:sz w:val="24"/>
          <w:szCs w:val="24"/>
        </w:rPr>
        <w:t>Teaching Continuity and Recovery Team</w:t>
      </w:r>
    </w:p>
    <w:sectPr w:rsidRPr="009160F2" w:rsidR="0063571E">
      <w:pgSz w:w="12240" w:h="15840" w:orient="portrait"/>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6D6E7A" w16cid:durableId="23A58676"/>
  <w16cid:commentId w16cid:paraId="493432C2" w16cid:durableId="23A5879C"/>
  <w16cid:commentId w16cid:paraId="728C20A7" w16cid:durableId="23A587F9"/>
  <w16cid:commentId w16cid:paraId="04CDA141" w16cid:durableId="23A5883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D3CEE"/>
    <w:multiLevelType w:val="hybridMultilevel"/>
    <w:tmpl w:val="5142C3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0256543"/>
    <w:multiLevelType w:val="hybridMultilevel"/>
    <w:tmpl w:val="F894EE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71E"/>
    <w:rsid w:val="00026057"/>
    <w:rsid w:val="001473EB"/>
    <w:rsid w:val="003A1C6B"/>
    <w:rsid w:val="0061643E"/>
    <w:rsid w:val="0063571E"/>
    <w:rsid w:val="006B5573"/>
    <w:rsid w:val="007C633E"/>
    <w:rsid w:val="00801592"/>
    <w:rsid w:val="008468B8"/>
    <w:rsid w:val="009160F2"/>
    <w:rsid w:val="00B952B6"/>
    <w:rsid w:val="00BD2DAA"/>
    <w:rsid w:val="00CA747C"/>
    <w:rsid w:val="00CF9896"/>
    <w:rsid w:val="00D1510C"/>
    <w:rsid w:val="00EB4B04"/>
    <w:rsid w:val="02049C86"/>
    <w:rsid w:val="049D19A9"/>
    <w:rsid w:val="056BC3CB"/>
    <w:rsid w:val="06F7B288"/>
    <w:rsid w:val="0C8F0331"/>
    <w:rsid w:val="0CEBF38D"/>
    <w:rsid w:val="1109D7DE"/>
    <w:rsid w:val="14C929DA"/>
    <w:rsid w:val="17867265"/>
    <w:rsid w:val="17B8C04C"/>
    <w:rsid w:val="190089F6"/>
    <w:rsid w:val="1AC0DA24"/>
    <w:rsid w:val="1CF7C76B"/>
    <w:rsid w:val="1D1803BE"/>
    <w:rsid w:val="1F26CA0A"/>
    <w:rsid w:val="1FCA823F"/>
    <w:rsid w:val="21F237D7"/>
    <w:rsid w:val="246E652F"/>
    <w:rsid w:val="306089DA"/>
    <w:rsid w:val="31BB1F30"/>
    <w:rsid w:val="322D7C05"/>
    <w:rsid w:val="32BBF2D3"/>
    <w:rsid w:val="367C393C"/>
    <w:rsid w:val="37CB0E3B"/>
    <w:rsid w:val="3A007A81"/>
    <w:rsid w:val="3E07EDF5"/>
    <w:rsid w:val="3F095EDA"/>
    <w:rsid w:val="418E2A4F"/>
    <w:rsid w:val="42F7D24A"/>
    <w:rsid w:val="44AE34F4"/>
    <w:rsid w:val="48164407"/>
    <w:rsid w:val="499F9A1F"/>
    <w:rsid w:val="49CDA935"/>
    <w:rsid w:val="4C29C9E3"/>
    <w:rsid w:val="4D99C673"/>
    <w:rsid w:val="4E577530"/>
    <w:rsid w:val="5513F68F"/>
    <w:rsid w:val="57CAB121"/>
    <w:rsid w:val="5FEDA97D"/>
    <w:rsid w:val="608C80F0"/>
    <w:rsid w:val="626CF1BE"/>
    <w:rsid w:val="62B60155"/>
    <w:rsid w:val="62BC07F1"/>
    <w:rsid w:val="6414A038"/>
    <w:rsid w:val="65EBBAF4"/>
    <w:rsid w:val="693C55B1"/>
    <w:rsid w:val="6A6A0AF4"/>
    <w:rsid w:val="740EADBC"/>
    <w:rsid w:val="7514D048"/>
    <w:rsid w:val="7701F16D"/>
    <w:rsid w:val="786F6988"/>
    <w:rsid w:val="7D211FA5"/>
    <w:rsid w:val="7DB80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7B58"/>
  <w15:chartTrackingRefBased/>
  <w15:docId w15:val="{35001EF2-2846-4324-820B-5066B94C7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3571E"/>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63571E"/>
    <w:pPr>
      <w:ind w:left="720"/>
      <w:contextualSpacing/>
    </w:pPr>
  </w:style>
  <w:style w:type="character" w:styleId="Hyperlink">
    <w:name w:val="Hyperlink"/>
    <w:basedOn w:val="DefaultParagraphFont"/>
    <w:uiPriority w:val="99"/>
    <w:unhideWhenUsed/>
    <w:rsid w:val="0063571E"/>
    <w:rPr>
      <w:color w:val="0563C1" w:themeColor="hyperlink"/>
      <w:u w:val="single"/>
    </w:rPr>
  </w:style>
  <w:style w:type="paragraph" w:styleId="NoSpacing">
    <w:name w:val="No Spacing"/>
    <w:uiPriority w:val="1"/>
    <w:qFormat/>
    <w:rsid w:val="0063571E"/>
    <w:pPr>
      <w:spacing w:after="0" w:line="240" w:lineRule="auto"/>
    </w:pPr>
  </w:style>
  <w:style w:type="character" w:styleId="CommentReference">
    <w:name w:val="annotation reference"/>
    <w:basedOn w:val="DefaultParagraphFont"/>
    <w:uiPriority w:val="99"/>
    <w:semiHidden/>
    <w:unhideWhenUsed/>
    <w:rsid w:val="0063571E"/>
    <w:rPr>
      <w:sz w:val="16"/>
      <w:szCs w:val="16"/>
    </w:rPr>
  </w:style>
  <w:style w:type="paragraph" w:styleId="CommentText">
    <w:name w:val="annotation text"/>
    <w:basedOn w:val="Normal"/>
    <w:link w:val="CommentTextChar"/>
    <w:uiPriority w:val="99"/>
    <w:semiHidden/>
    <w:unhideWhenUsed/>
    <w:rsid w:val="0063571E"/>
    <w:pPr>
      <w:spacing w:line="240" w:lineRule="auto"/>
    </w:pPr>
    <w:rPr>
      <w:sz w:val="20"/>
      <w:szCs w:val="20"/>
    </w:rPr>
  </w:style>
  <w:style w:type="character" w:styleId="CommentTextChar" w:customStyle="1">
    <w:name w:val="Comment Text Char"/>
    <w:basedOn w:val="DefaultParagraphFont"/>
    <w:link w:val="CommentText"/>
    <w:uiPriority w:val="99"/>
    <w:semiHidden/>
    <w:rsid w:val="0063571E"/>
    <w:rPr>
      <w:sz w:val="20"/>
      <w:szCs w:val="20"/>
    </w:rPr>
  </w:style>
  <w:style w:type="paragraph" w:styleId="BalloonText">
    <w:name w:val="Balloon Text"/>
    <w:basedOn w:val="Normal"/>
    <w:link w:val="BalloonTextChar"/>
    <w:uiPriority w:val="99"/>
    <w:semiHidden/>
    <w:unhideWhenUsed/>
    <w:rsid w:val="0063571E"/>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3571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A747C"/>
    <w:rPr>
      <w:b/>
      <w:bCs/>
    </w:rPr>
  </w:style>
  <w:style w:type="character" w:styleId="CommentSubjectChar" w:customStyle="1">
    <w:name w:val="Comment Subject Char"/>
    <w:basedOn w:val="CommentTextChar"/>
    <w:link w:val="CommentSubject"/>
    <w:uiPriority w:val="99"/>
    <w:semiHidden/>
    <w:rsid w:val="00CA747C"/>
    <w:rPr>
      <w:b/>
      <w:bCs/>
      <w:sz w:val="20"/>
      <w:szCs w:val="20"/>
    </w:rPr>
  </w:style>
  <w:style w:type="character" w:styleId="FollowedHyperlink">
    <w:name w:val="FollowedHyperlink"/>
    <w:basedOn w:val="DefaultParagraphFont"/>
    <w:uiPriority w:val="99"/>
    <w:semiHidden/>
    <w:unhideWhenUsed/>
    <w:rsid w:val="006164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45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registrar.colostate.edu/face-to-face-hybrid-or-online-classes/" TargetMode="External" Id="rId6" /><Relationship Type="http://schemas.openxmlformats.org/officeDocument/2006/relationships/hyperlink" Target="https://nam01.safelinks.protection.outlook.com/?url=https%3A%2F%2Fyoutu.be%2FhQV9QS4sDSI&amp;data=04%7C01%7CKristin.Mravinec%40colostate.edu%7C6f25089dee6643233e6008d8b649587f%7Cafb58802ff7a4bb1ab21367ff2ecfc8b%7C0%7C0%7C637459773413464897%7CUnknown%7CTWFpbGZsb3d8eyJWIjoiMC4wLjAwMDAiLCJQIjoiV2luMzIiLCJBTiI6Ik1haWwiLCJXVCI6Mn0%3D%7C1000&amp;sdata=o0DWrui4xLgLKNazXnsODyLmGPfZhfKHR12Ae31MOyI%3D&amp;reserved=0" TargetMode="External" Id="rId5" /><Relationship Type="http://schemas.openxmlformats.org/officeDocument/2006/relationships/webSettings" Target="webSettings.xml" Id="rId4" /><Relationship Type="http://schemas.microsoft.com/office/2016/09/relationships/commentsIds" Target="commentsId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Colorado State University</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Long,Kelly</dc:creator>
  <keywords/>
  <dc:description/>
  <lastModifiedBy>Jackson,Pam</lastModifiedBy>
  <revision>13</revision>
  <dcterms:created xsi:type="dcterms:W3CDTF">2021-01-11T01:54:00.0000000Z</dcterms:created>
  <dcterms:modified xsi:type="dcterms:W3CDTF">2021-01-12T20:41:18.8916560Z</dcterms:modified>
</coreProperties>
</file>